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C9C" w:rsidRDefault="005103D8" w:rsidP="005103D8">
      <w:pPr>
        <w:spacing w:after="0" w:line="240" w:lineRule="auto"/>
        <w:rPr>
          <w:rFonts w:ascii="Roboto" w:hAnsi="Roboto"/>
          <w:sz w:val="28"/>
          <w:szCs w:val="28"/>
        </w:rPr>
      </w:pPr>
      <w:r w:rsidRPr="005103D8">
        <w:rPr>
          <w:rFonts w:ascii="Roboto" w:hAnsi="Roboto"/>
          <w:sz w:val="28"/>
          <w:szCs w:val="28"/>
        </w:rPr>
        <w:t>Виды медицинской помощи, оказываемые в</w:t>
      </w:r>
      <w:r>
        <w:rPr>
          <w:rFonts w:ascii="Roboto" w:hAnsi="Roboto"/>
          <w:sz w:val="28"/>
          <w:szCs w:val="28"/>
        </w:rPr>
        <w:t xml:space="preserve"> </w:t>
      </w:r>
      <w:r w:rsidRPr="005103D8">
        <w:rPr>
          <w:rFonts w:ascii="Roboto" w:hAnsi="Roboto"/>
          <w:sz w:val="28"/>
          <w:szCs w:val="28"/>
        </w:rPr>
        <w:t>ГБУЗ РК «Ялтинский родильный дом»</w:t>
      </w:r>
    </w:p>
    <w:p w:rsidR="005103D8" w:rsidRPr="005103D8" w:rsidRDefault="005103D8" w:rsidP="005103D8">
      <w:pPr>
        <w:spacing w:after="0" w:line="240" w:lineRule="auto"/>
        <w:rPr>
          <w:rFonts w:ascii="Roboto" w:hAnsi="Roboto"/>
          <w:sz w:val="28"/>
          <w:szCs w:val="28"/>
        </w:rPr>
      </w:pPr>
    </w:p>
    <w:p w:rsidR="005103D8" w:rsidRPr="005103D8" w:rsidRDefault="005103D8" w:rsidP="005103D8">
      <w:pPr>
        <w:spacing w:after="0" w:line="240" w:lineRule="auto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П</w:t>
      </w:r>
      <w:r w:rsidRPr="005103D8">
        <w:rPr>
          <w:rFonts w:ascii="Roboto" w:hAnsi="Roboto"/>
          <w:sz w:val="28"/>
          <w:szCs w:val="28"/>
        </w:rPr>
        <w:t>ервичная специализированная медико-санитарная помощь в условиях дневного стационара; специализированная медицинская помощь в условиях дневного стаци</w:t>
      </w:r>
      <w:bookmarkStart w:id="0" w:name="_GoBack"/>
      <w:bookmarkEnd w:id="0"/>
      <w:r w:rsidRPr="005103D8">
        <w:rPr>
          <w:rFonts w:ascii="Roboto" w:hAnsi="Roboto"/>
          <w:sz w:val="28"/>
          <w:szCs w:val="28"/>
        </w:rPr>
        <w:t>онара; специализированная медицинская помощь в стационарных условиях; первичная доврачебная медико-санитарная помощь; первичная врачебная медико-санитарная помощь; первичная специализированная медико-санитарная помощь</w:t>
      </w:r>
    </w:p>
    <w:sectPr w:rsidR="005103D8" w:rsidRPr="00510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9A6"/>
    <w:rsid w:val="0011646F"/>
    <w:rsid w:val="005103D8"/>
    <w:rsid w:val="007C60B0"/>
    <w:rsid w:val="009B7238"/>
    <w:rsid w:val="00F7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</dc:creator>
  <cp:lastModifiedBy>INGENER</cp:lastModifiedBy>
  <cp:revision>2</cp:revision>
  <dcterms:created xsi:type="dcterms:W3CDTF">2020-08-07T14:02:00Z</dcterms:created>
  <dcterms:modified xsi:type="dcterms:W3CDTF">2020-08-07T14:02:00Z</dcterms:modified>
</cp:coreProperties>
</file>